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Arts Education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5: Finishing and the Gallery Walk</w:t>
            </w:r>
          </w:p>
          <w:p>
            <w:r>
              <w:t>Finish and mount the series, write an artist statement, and share in a gallery walk with respectful feedback and reflection.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Positive Personal &amp; Cultural Identity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Arts Education - Moons of the Land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6) Experiencing art is a means to develop empathy for others' perspectives and experiences.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What does my series show about the land, and what can I learn from others' work?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finish and mount my series.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write an artist statement about my moons and techniques.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give and receive respectful feedback in a gallery walk.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Experience, document, and present creative works in a variety of ways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Describe, interpret, and respond to works of art and explore artists' intent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artist statement, series, gallery walk, reflection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the consequences of one's actions.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supports the well-being of the self, the family, the community, and the land.</w:t>
            </w:r>
          </w:p>
          <w:p>
            <w:r>
              <w:t>Sharing our seasonal series builds empathy and community, and honours the land through the year.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Sentence starters and a template scaffold the artist statement; present in writing, speech, or a recording.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Feedback uses two stars and a wish; participation honoured at each learner's comfort.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physical safety concerns. Feedback is kind and respectful; sharing is invited, never required.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Summative: finished series + artist statement assessed with the unit rubric; printable exit ticket / self-assessment.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What did another student's series help you notice about the land?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Rubric, artist statements, and self-assessments collected.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Finish and refine panels; last touches of contrast.</w:t>
            </w:r>
          </w:p>
          <w:p>
            <w:r>
              <w:t>•  Mount the panels as a series in season order.</w:t>
            </w:r>
          </w:p>
          <w:p>
            <w:r>
              <w:t>•  Model an artist statement with sentence starters.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Mounting paper, glue, rulers</w:t>
            </w:r>
          </w:p>
          <w:p>
            <w:r/>
          </w:p>
          <w:p>
            <w:r>
              <w:t>Artist statement template (Practice Activity 5)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Write my artist statement: my moons, imagery, and techniques.</w:t>
            </w:r>
          </w:p>
          <w:p>
            <w:r>
              <w:t>•  Set up the gallery walk; place each series with its statement.</w:t>
            </w:r>
          </w:p>
          <w:p>
            <w:r>
              <w:t>•  Gallery walk: give two stars and a wish to two classmates.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Artist statement handout</w:t>
            </w:r>
          </w:p>
          <w:p>
            <w:r/>
          </w:p>
          <w:p>
            <w:r>
              <w:t>Two stars and a wish feedback slips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/ self-assessment (printable): reflect on my series and my learning.</w:t>
            </w:r>
          </w:p>
          <w:p>
            <w:r>
              <w:t>•  Class reflection: how does art help us notice the seasons of the land?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/ self-assessment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